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Default Extension="jpe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81E6D" w:rsidRPr="00330BC1" w:rsidRDefault="000255C0" w:rsidP="00330963">
      <w:pPr>
        <w:jc w:val="center"/>
      </w:pPr>
      <w:r w:rsidRPr="00330BC1">
        <w:t>R</w:t>
      </w:r>
      <w:r w:rsidR="00BF2679" w:rsidRPr="00330BC1">
        <w:t>apport sur l’</w:t>
      </w:r>
      <w:r w:rsidRPr="00330BC1">
        <w:t xml:space="preserve">ICTM, </w:t>
      </w:r>
      <w:r w:rsidR="00BF2679" w:rsidRPr="00330BC1">
        <w:t>du 1</w:t>
      </w:r>
      <w:r w:rsidR="00BF2679" w:rsidRPr="00330BC1">
        <w:rPr>
          <w:vertAlign w:val="superscript"/>
        </w:rPr>
        <w:t>er</w:t>
      </w:r>
      <w:r w:rsidR="00330BC1">
        <w:t xml:space="preserve"> </w:t>
      </w:r>
      <w:r w:rsidR="00BF2679" w:rsidRPr="00330BC1">
        <w:t xml:space="preserve">au </w:t>
      </w:r>
      <w:r w:rsidRPr="00330BC1">
        <w:t>8</w:t>
      </w:r>
      <w:r w:rsidR="00BF2679" w:rsidRPr="00330BC1">
        <w:t xml:space="preserve"> juillet</w:t>
      </w:r>
      <w:r w:rsidRPr="00330BC1">
        <w:t xml:space="preserve"> 2009 </w:t>
      </w:r>
      <w:r w:rsidR="00BF2679" w:rsidRPr="00330BC1">
        <w:t>à</w:t>
      </w:r>
      <w:r w:rsidRPr="00330BC1">
        <w:t xml:space="preserve"> Durban, </w:t>
      </w:r>
      <w:r w:rsidR="00BF2679" w:rsidRPr="00330BC1">
        <w:t>Afrique du Sud</w:t>
      </w:r>
    </w:p>
    <w:p w:rsidR="000255C0" w:rsidRPr="00330BC1" w:rsidRDefault="000255C0"/>
    <w:p w:rsidR="001536E3" w:rsidRPr="00330BC1" w:rsidRDefault="00330BC1" w:rsidP="001536E3">
      <w:r>
        <w:t xml:space="preserve">La </w:t>
      </w:r>
      <w:r w:rsidR="001536E3" w:rsidRPr="00330BC1">
        <w:t>40</w:t>
      </w:r>
      <w:r w:rsidRPr="00330BC1">
        <w:rPr>
          <w:vertAlign w:val="superscript"/>
        </w:rPr>
        <w:t>e</w:t>
      </w:r>
      <w:r>
        <w:t xml:space="preserve"> assemblée de l’</w:t>
      </w:r>
      <w:r w:rsidR="001536E3" w:rsidRPr="00330BC1">
        <w:t xml:space="preserve">International Council for Traditional Music (ICTM), </w:t>
      </w:r>
      <w:r w:rsidR="00FE10F5">
        <w:t xml:space="preserve">l’organisme d’attache </w:t>
      </w:r>
      <w:r w:rsidR="00172DA2">
        <w:t xml:space="preserve">de la </w:t>
      </w:r>
      <w:r w:rsidR="00164162">
        <w:t>SCTM, a eu lieu du 1</w:t>
      </w:r>
      <w:r w:rsidR="00164162" w:rsidRPr="00164162">
        <w:rPr>
          <w:vertAlign w:val="superscript"/>
        </w:rPr>
        <w:t>er</w:t>
      </w:r>
      <w:r w:rsidR="00164162">
        <w:t xml:space="preserve"> au </w:t>
      </w:r>
      <w:r w:rsidR="001536E3" w:rsidRPr="00330BC1">
        <w:t xml:space="preserve">8 </w:t>
      </w:r>
      <w:r w:rsidR="00164162">
        <w:t xml:space="preserve">juillet à </w:t>
      </w:r>
      <w:r w:rsidR="001536E3" w:rsidRPr="00330BC1">
        <w:t xml:space="preserve">Durban, </w:t>
      </w:r>
      <w:r w:rsidR="00164162">
        <w:t xml:space="preserve">en Afrique du Sud. À cette assemblée, organisée par la </w:t>
      </w:r>
      <w:r w:rsidR="001536E3" w:rsidRPr="00330BC1">
        <w:t>University of KwaZulu-Natal</w:t>
      </w:r>
      <w:r w:rsidR="00164162">
        <w:t xml:space="preserve">, un fort contingent de Canadiens </w:t>
      </w:r>
      <w:r w:rsidR="002506C6">
        <w:t>a</w:t>
      </w:r>
      <w:r w:rsidR="00164162">
        <w:t xml:space="preserve"> présenté les résultats de recherches stimulantes portant sur divers sujets, enjeux et musiques </w:t>
      </w:r>
      <w:r w:rsidR="001536E3" w:rsidRPr="00330BC1">
        <w:t>:</w:t>
      </w:r>
    </w:p>
    <w:p w:rsidR="001536E3" w:rsidRPr="00330BC1" w:rsidRDefault="001536E3" w:rsidP="000255C0"/>
    <w:p w:rsidR="00AD0026" w:rsidRPr="00330BC1" w:rsidRDefault="000255C0" w:rsidP="00AD0026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Beverley </w:t>
      </w:r>
      <w:r w:rsidR="00AD0026" w:rsidRPr="00330BC1">
        <w:rPr>
          <w:rFonts w:eastAsia="TTFF5D0458t00"/>
        </w:rPr>
        <w:t>D</w:t>
      </w:r>
      <w:r w:rsidR="00247FC1" w:rsidRPr="00330BC1">
        <w:rPr>
          <w:rFonts w:eastAsia="TTFF5D0458t00"/>
        </w:rPr>
        <w:t>iamond</w:t>
      </w:r>
      <w:r w:rsidR="00227FDC">
        <w:rPr>
          <w:rFonts w:eastAsia="TTFF5D0458t00"/>
        </w:rPr>
        <w:t xml:space="preserve"> </w:t>
      </w:r>
      <w:r w:rsidR="00AD0026" w:rsidRPr="00330BC1">
        <w:rPr>
          <w:rFonts w:eastAsia="TTFF5D0458t00"/>
        </w:rPr>
        <w:t>:</w:t>
      </w:r>
      <w:r w:rsidRPr="00330BC1">
        <w:t xml:space="preserve"> Traditional Indigenous Knowledge and New Processes of Music Transmission</w:t>
      </w:r>
      <w:r w:rsidR="00AD0026" w:rsidRPr="00330BC1">
        <w:t xml:space="preserve"> </w:t>
      </w:r>
      <w:r w:rsidR="00227FDC">
        <w:t>(connaissances indigènes traditionnelles et nouveaux procédés de transmission de la musique)</w:t>
      </w:r>
    </w:p>
    <w:p w:rsidR="00AD0026" w:rsidRPr="00330BC1" w:rsidRDefault="00AD0026" w:rsidP="00AD0026">
      <w:pPr>
        <w:autoSpaceDE w:val="0"/>
        <w:autoSpaceDN w:val="0"/>
        <w:adjustRightInd w:val="0"/>
      </w:pPr>
    </w:p>
    <w:p w:rsidR="00AD0026" w:rsidRPr="00330BC1" w:rsidRDefault="00AD0026" w:rsidP="00AD0026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Leslie </w:t>
      </w:r>
      <w:r w:rsidRPr="00330BC1">
        <w:rPr>
          <w:rFonts w:eastAsia="TTFF5D0458t00"/>
        </w:rPr>
        <w:t>H</w:t>
      </w:r>
      <w:r w:rsidR="00247FC1" w:rsidRPr="00330BC1">
        <w:rPr>
          <w:rFonts w:eastAsia="TTFF5D0458t00"/>
        </w:rPr>
        <w:t>all</w:t>
      </w:r>
      <w:r w:rsidR="00227FDC">
        <w:rPr>
          <w:rFonts w:eastAsia="TTFF5D0458t00"/>
        </w:rPr>
        <w:t xml:space="preserve"> </w:t>
      </w:r>
      <w:r w:rsidRPr="00330BC1">
        <w:rPr>
          <w:rFonts w:eastAsia="TTFF5D0458t00"/>
        </w:rPr>
        <w:t>:</w:t>
      </w:r>
      <w:r w:rsidRPr="00330BC1">
        <w:t xml:space="preserve"> Change at the International Istanbul Music Festival</w:t>
      </w:r>
      <w:r w:rsidR="00227FDC">
        <w:t xml:space="preserve"> (changement au festival international de musique d’</w:t>
      </w:r>
      <w:r w:rsidR="003D0F6B">
        <w:t>Istanb</w:t>
      </w:r>
      <w:r w:rsidR="00227FDC">
        <w:t>ul)</w:t>
      </w:r>
    </w:p>
    <w:p w:rsidR="00AD0026" w:rsidRPr="00330BC1" w:rsidRDefault="00AD0026" w:rsidP="00AD0026">
      <w:pPr>
        <w:autoSpaceDE w:val="0"/>
        <w:autoSpaceDN w:val="0"/>
        <w:adjustRightInd w:val="0"/>
      </w:pPr>
    </w:p>
    <w:p w:rsidR="00AD0026" w:rsidRPr="00330BC1" w:rsidRDefault="00AD0026" w:rsidP="00AD0026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Klisala </w:t>
      </w:r>
      <w:r w:rsidRPr="00330BC1">
        <w:rPr>
          <w:rFonts w:eastAsia="TTFF5D0458t00"/>
        </w:rPr>
        <w:t>H</w:t>
      </w:r>
      <w:r w:rsidR="00247FC1" w:rsidRPr="00330BC1">
        <w:rPr>
          <w:rFonts w:eastAsia="TTFF5D0458t00"/>
        </w:rPr>
        <w:t>arrison</w:t>
      </w:r>
      <w:r w:rsidR="003D0F6B">
        <w:rPr>
          <w:rFonts w:eastAsia="TTFF5D0458t00"/>
        </w:rPr>
        <w:t xml:space="preserve"> </w:t>
      </w:r>
      <w:r w:rsidRPr="00330BC1">
        <w:rPr>
          <w:rFonts w:eastAsia="TTFF5D0458t00"/>
        </w:rPr>
        <w:t xml:space="preserve">: </w:t>
      </w:r>
      <w:r w:rsidR="00330963" w:rsidRPr="00330BC1">
        <w:t>Chasing Dragons, Cra</w:t>
      </w:r>
      <w:r w:rsidR="004162B0" w:rsidRPr="00330BC1">
        <w:t>f</w:t>
      </w:r>
      <w:r w:rsidR="00330963" w:rsidRPr="00330BC1">
        <w:t xml:space="preserve">ting Community: Urban Poverty and Music in Canada </w:t>
      </w:r>
      <w:r w:rsidR="003D0F6B">
        <w:t>(chasse aux dragons et création de la communauté : pauvreté urbaine et musique au Canada)</w:t>
      </w:r>
    </w:p>
    <w:p w:rsidR="00AD0026" w:rsidRPr="00330BC1" w:rsidRDefault="00AD0026" w:rsidP="00AD0026">
      <w:pPr>
        <w:autoSpaceDE w:val="0"/>
        <w:autoSpaceDN w:val="0"/>
        <w:adjustRightInd w:val="0"/>
      </w:pPr>
    </w:p>
    <w:p w:rsidR="00AD0026" w:rsidRPr="00330BC1" w:rsidRDefault="00AD0026" w:rsidP="00AD0026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Regula </w:t>
      </w:r>
      <w:r w:rsidRPr="00330BC1">
        <w:rPr>
          <w:rFonts w:eastAsia="TTFF5D0458t00"/>
        </w:rPr>
        <w:t>Q</w:t>
      </w:r>
      <w:r w:rsidR="00247FC1" w:rsidRPr="00330BC1">
        <w:rPr>
          <w:rFonts w:eastAsia="TTFF5D0458t00"/>
        </w:rPr>
        <w:t>ureshi</w:t>
      </w:r>
      <w:r w:rsidR="003D0F6B">
        <w:rPr>
          <w:rFonts w:eastAsia="TTFF5D0458t00"/>
        </w:rPr>
        <w:t xml:space="preserve"> </w:t>
      </w:r>
      <w:r w:rsidRPr="00330BC1">
        <w:rPr>
          <w:rFonts w:eastAsia="TTFF5D0458t00"/>
        </w:rPr>
        <w:t>:</w:t>
      </w:r>
      <w:r w:rsidRPr="00330BC1">
        <w:t xml:space="preserve"> Postcolonial perspectives on music, modernity, and indigeneity</w:t>
      </w:r>
      <w:r w:rsidR="003D0F6B">
        <w:t xml:space="preserve"> (perspectives </w:t>
      </w:r>
      <w:r w:rsidR="0010570B">
        <w:t>postcoloniales sur la musique, la modernité et l’indi</w:t>
      </w:r>
      <w:r w:rsidR="00B54F8E">
        <w:t>généité)</w:t>
      </w:r>
    </w:p>
    <w:p w:rsidR="00AD0026" w:rsidRPr="00330BC1" w:rsidRDefault="00AD0026" w:rsidP="00AD0026">
      <w:pPr>
        <w:autoSpaceDE w:val="0"/>
        <w:autoSpaceDN w:val="0"/>
        <w:adjustRightInd w:val="0"/>
      </w:pPr>
    </w:p>
    <w:p w:rsidR="00AD0026" w:rsidRPr="00330BC1" w:rsidRDefault="00AD0026" w:rsidP="00AD0026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Kati </w:t>
      </w:r>
      <w:r w:rsidRPr="00330BC1">
        <w:rPr>
          <w:rFonts w:eastAsia="TTFF5D0458t00"/>
        </w:rPr>
        <w:t>S</w:t>
      </w:r>
      <w:r w:rsidR="00247FC1" w:rsidRPr="00330BC1">
        <w:rPr>
          <w:rFonts w:eastAsia="TTFF5D0458t00"/>
        </w:rPr>
        <w:t>zego</w:t>
      </w:r>
      <w:r w:rsidR="003D0F6B">
        <w:rPr>
          <w:rFonts w:eastAsia="TTFF5D0458t00"/>
        </w:rPr>
        <w:t xml:space="preserve"> </w:t>
      </w:r>
      <w:r w:rsidRPr="00330BC1">
        <w:rPr>
          <w:rFonts w:eastAsia="TTFF5D0458t00"/>
        </w:rPr>
        <w:t xml:space="preserve">: </w:t>
      </w:r>
      <w:r w:rsidRPr="00330BC1">
        <w:t>Singing Policemen, Dancing Firemen: Expressive Behaviour as ‘Soft Power’ in Hawai‘i</w:t>
      </w:r>
      <w:r w:rsidR="00B54F8E">
        <w:t xml:space="preserve"> (policiers chantant, pompiers dansant : comportement expressif en tant que « doux pouvoir » à Hawaii)</w:t>
      </w:r>
    </w:p>
    <w:p w:rsidR="00AD0026" w:rsidRPr="00330BC1" w:rsidRDefault="00AD0026" w:rsidP="00AD0026">
      <w:pPr>
        <w:autoSpaceDE w:val="0"/>
        <w:autoSpaceDN w:val="0"/>
        <w:adjustRightInd w:val="0"/>
      </w:pPr>
    </w:p>
    <w:p w:rsidR="00AD0026" w:rsidRPr="00330BC1" w:rsidRDefault="00AD0026" w:rsidP="00247FC1">
      <w:pPr>
        <w:numPr>
          <w:ilvl w:val="0"/>
          <w:numId w:val="3"/>
        </w:numPr>
        <w:autoSpaceDE w:val="0"/>
        <w:autoSpaceDN w:val="0"/>
        <w:adjustRightInd w:val="0"/>
      </w:pPr>
      <w:r w:rsidRPr="00330BC1">
        <w:t xml:space="preserve">Laryssa </w:t>
      </w:r>
      <w:r w:rsidRPr="00330BC1">
        <w:rPr>
          <w:rFonts w:eastAsia="TTFF5D0458t00"/>
        </w:rPr>
        <w:t>W</w:t>
      </w:r>
      <w:r w:rsidR="00247FC1" w:rsidRPr="00330BC1">
        <w:rPr>
          <w:rFonts w:eastAsia="TTFF5D0458t00"/>
        </w:rPr>
        <w:t>hittaker</w:t>
      </w:r>
      <w:r w:rsidR="003D0F6B">
        <w:rPr>
          <w:rFonts w:eastAsia="TTFF5D0458t00"/>
        </w:rPr>
        <w:t xml:space="preserve"> </w:t>
      </w:r>
      <w:r w:rsidRPr="00330BC1">
        <w:rPr>
          <w:rFonts w:eastAsia="TTFF5D0458t00"/>
        </w:rPr>
        <w:t>:</w:t>
      </w:r>
      <w:r w:rsidRPr="00330BC1">
        <w:t xml:space="preserve"> Destigmatizing HIV: Music in AIDS Education Initiatives in South Africa</w:t>
      </w:r>
      <w:r w:rsidR="00B54F8E">
        <w:t xml:space="preserve"> (déstigmatisation </w:t>
      </w:r>
      <w:r w:rsidR="002C003D">
        <w:t>du VIH : la musique dans le cadre des initiatives de sensibilisation au SIDA en Afrique du Sud)</w:t>
      </w:r>
    </w:p>
    <w:p w:rsidR="000255C0" w:rsidRPr="00330BC1" w:rsidRDefault="000255C0" w:rsidP="00AD0026">
      <w:pPr>
        <w:ind w:left="360"/>
      </w:pPr>
    </w:p>
    <w:p w:rsidR="001536E3" w:rsidRPr="00330BC1" w:rsidRDefault="00106D1C" w:rsidP="001536E3">
      <w:r>
        <w:t xml:space="preserve">En plus de ces communications individuelles, </w:t>
      </w:r>
      <w:r w:rsidR="00D86CE5">
        <w:t>un panel intitulé « </w:t>
      </w:r>
      <w:r w:rsidR="001536E3" w:rsidRPr="00330BC1">
        <w:t>Gender and Value</w:t>
      </w:r>
      <w:r w:rsidR="00A078AF" w:rsidRPr="00330BC1">
        <w:t xml:space="preserve"> in Public Music and Dance Performances in Canada</w:t>
      </w:r>
      <w:r w:rsidR="00D86CE5">
        <w:t xml:space="preserve"> » (genre et valeur des performances publiques de musique et de danse au Canada) a été présenté par </w:t>
      </w:r>
      <w:r w:rsidR="001536E3" w:rsidRPr="00330BC1">
        <w:t>:</w:t>
      </w:r>
    </w:p>
    <w:p w:rsidR="00AD0026" w:rsidRPr="00330BC1" w:rsidRDefault="00AD0026" w:rsidP="000255C0">
      <w:pPr>
        <w:autoSpaceDE w:val="0"/>
        <w:autoSpaceDN w:val="0"/>
        <w:adjustRightInd w:val="0"/>
      </w:pPr>
    </w:p>
    <w:p w:rsidR="000255C0" w:rsidRPr="00330BC1" w:rsidRDefault="00AD0026" w:rsidP="00AD0026">
      <w:pPr>
        <w:numPr>
          <w:ilvl w:val="0"/>
          <w:numId w:val="4"/>
        </w:numPr>
        <w:autoSpaceDE w:val="0"/>
        <w:autoSpaceDN w:val="0"/>
        <w:adjustRightInd w:val="0"/>
      </w:pPr>
      <w:r w:rsidRPr="00330BC1">
        <w:t>S</w:t>
      </w:r>
      <w:r w:rsidR="000255C0" w:rsidRPr="00330BC1">
        <w:t xml:space="preserve">herry </w:t>
      </w:r>
      <w:r w:rsidR="000255C0" w:rsidRPr="00330BC1">
        <w:rPr>
          <w:rFonts w:eastAsia="TTFF5D0458t00"/>
        </w:rPr>
        <w:t>J</w:t>
      </w:r>
      <w:r w:rsidR="00247FC1" w:rsidRPr="00330BC1">
        <w:rPr>
          <w:rFonts w:eastAsia="TTFF5D0458t00"/>
        </w:rPr>
        <w:t>ohnson</w:t>
      </w:r>
      <w:r w:rsidR="00B773ED">
        <w:rPr>
          <w:rFonts w:eastAsia="TTFF5D0458t00"/>
        </w:rPr>
        <w:t xml:space="preserve"> </w:t>
      </w:r>
      <w:r w:rsidRPr="00330BC1">
        <w:rPr>
          <w:rFonts w:eastAsia="TTFF5D0458t00"/>
        </w:rPr>
        <w:t>:</w:t>
      </w:r>
      <w:r w:rsidR="000255C0" w:rsidRPr="00330BC1">
        <w:t xml:space="preserve"> Roles, Shifts, and Expectations: Performing Gender in Ontario Fiddle and Step Dancing Contests</w:t>
      </w:r>
      <w:r w:rsidR="00B773ED">
        <w:t xml:space="preserve"> (rôles, </w:t>
      </w:r>
      <w:r w:rsidR="00D7221C">
        <w:t xml:space="preserve">virages et attentes : </w:t>
      </w:r>
      <w:r w:rsidR="002506C6">
        <w:t xml:space="preserve">les genres dans les </w:t>
      </w:r>
      <w:r w:rsidR="00D7221C">
        <w:t xml:space="preserve">concours de </w:t>
      </w:r>
      <w:r w:rsidR="002E22F8">
        <w:t>violoneux et de step dance en Ontario)</w:t>
      </w:r>
    </w:p>
    <w:p w:rsidR="00075759" w:rsidRPr="00330BC1" w:rsidRDefault="00075759" w:rsidP="00075759">
      <w:pPr>
        <w:autoSpaceDE w:val="0"/>
        <w:autoSpaceDN w:val="0"/>
        <w:adjustRightInd w:val="0"/>
        <w:ind w:left="360"/>
      </w:pPr>
    </w:p>
    <w:p w:rsidR="000255C0" w:rsidRPr="00330BC1" w:rsidRDefault="000255C0" w:rsidP="00AD0026">
      <w:pPr>
        <w:numPr>
          <w:ilvl w:val="0"/>
          <w:numId w:val="4"/>
        </w:numPr>
        <w:autoSpaceDE w:val="0"/>
        <w:autoSpaceDN w:val="0"/>
        <w:adjustRightInd w:val="0"/>
      </w:pPr>
      <w:r w:rsidRPr="00330BC1">
        <w:t xml:space="preserve">Kristin </w:t>
      </w:r>
      <w:r w:rsidR="00AD0026" w:rsidRPr="00330BC1">
        <w:rPr>
          <w:rFonts w:eastAsia="TTFF5D0458t00"/>
        </w:rPr>
        <w:t>H</w:t>
      </w:r>
      <w:r w:rsidR="00247FC1" w:rsidRPr="00330BC1">
        <w:rPr>
          <w:rFonts w:eastAsia="TTFF5D0458t00"/>
        </w:rPr>
        <w:t>arris</w:t>
      </w:r>
      <w:r w:rsidR="00AD0026" w:rsidRPr="00330BC1">
        <w:rPr>
          <w:rFonts w:eastAsia="TTFF5D0458t00"/>
        </w:rPr>
        <w:t xml:space="preserve"> W</w:t>
      </w:r>
      <w:r w:rsidR="00247FC1" w:rsidRPr="00330BC1">
        <w:rPr>
          <w:rFonts w:eastAsia="TTFF5D0458t00"/>
        </w:rPr>
        <w:t>alsh</w:t>
      </w:r>
      <w:r w:rsidR="00E21A20">
        <w:rPr>
          <w:rFonts w:eastAsia="TTFF5D0458t00"/>
        </w:rPr>
        <w:t xml:space="preserve"> </w:t>
      </w:r>
      <w:r w:rsidR="00AD0026" w:rsidRPr="00330BC1">
        <w:rPr>
          <w:rFonts w:eastAsia="TTFF5D0458t00"/>
        </w:rPr>
        <w:t>:</w:t>
      </w:r>
      <w:r w:rsidRPr="00330BC1">
        <w:t xml:space="preserve"> From Running the Goat to Riverdance: Shifting Context and Gender Roles in Step Dance in</w:t>
      </w:r>
      <w:r w:rsidR="00AD0026" w:rsidRPr="00330BC1">
        <w:t xml:space="preserve"> </w:t>
      </w:r>
      <w:r w:rsidRPr="00330BC1">
        <w:t>Newfoundland and Labrador</w:t>
      </w:r>
      <w:r w:rsidR="002E22F8">
        <w:t xml:space="preserve"> (de Running the Goat jusqu’à Riverdance : contexte </w:t>
      </w:r>
      <w:r w:rsidR="00E21A20">
        <w:t>changeant et rôles de genre dans le step dance de Terre-Neuve et du Labrador)</w:t>
      </w:r>
    </w:p>
    <w:p w:rsidR="00075759" w:rsidRPr="00330BC1" w:rsidRDefault="00075759" w:rsidP="00075759">
      <w:pPr>
        <w:autoSpaceDE w:val="0"/>
        <w:autoSpaceDN w:val="0"/>
        <w:adjustRightInd w:val="0"/>
      </w:pPr>
    </w:p>
    <w:p w:rsidR="000255C0" w:rsidRPr="00330BC1" w:rsidRDefault="000255C0" w:rsidP="00075759">
      <w:pPr>
        <w:numPr>
          <w:ilvl w:val="0"/>
          <w:numId w:val="4"/>
        </w:numPr>
        <w:autoSpaceDE w:val="0"/>
        <w:autoSpaceDN w:val="0"/>
        <w:adjustRightInd w:val="0"/>
      </w:pPr>
      <w:r w:rsidRPr="00330BC1">
        <w:t xml:space="preserve">Anna </w:t>
      </w:r>
      <w:r w:rsidRPr="00330BC1">
        <w:rPr>
          <w:rFonts w:eastAsia="TTFF5D0458t00"/>
        </w:rPr>
        <w:t>H</w:t>
      </w:r>
      <w:r w:rsidR="00247FC1" w:rsidRPr="00330BC1">
        <w:rPr>
          <w:rFonts w:eastAsia="TTFF5D0458t00"/>
        </w:rPr>
        <w:t>oefnagels</w:t>
      </w:r>
      <w:r w:rsidR="00E21A20">
        <w:rPr>
          <w:rFonts w:eastAsia="TTFF5D0458t00"/>
        </w:rPr>
        <w:t xml:space="preserve"> </w:t>
      </w:r>
      <w:r w:rsidR="00AD0026" w:rsidRPr="00330BC1">
        <w:rPr>
          <w:rFonts w:eastAsia="TTFF5D0458t00"/>
        </w:rPr>
        <w:t>:</w:t>
      </w:r>
      <w:r w:rsidRPr="00330BC1">
        <w:rPr>
          <w:rFonts w:eastAsia="TTFF5D0458t00"/>
        </w:rPr>
        <w:t xml:space="preserve"> </w:t>
      </w:r>
      <w:r w:rsidRPr="00330BC1">
        <w:t>Contests, Competition, and Exclusion: Gender Restrictions in Contemporary Canadian Powwows</w:t>
      </w:r>
      <w:r w:rsidR="00E21A20">
        <w:t xml:space="preserve"> (concours, compétitions et exclusion : restrictions de genres aux pow</w:t>
      </w:r>
      <w:r w:rsidR="00CF6528">
        <w:t>-</w:t>
      </w:r>
      <w:r w:rsidR="00E21A20">
        <w:t>wow</w:t>
      </w:r>
      <w:r w:rsidR="00CF6528">
        <w:t>s</w:t>
      </w:r>
      <w:r w:rsidR="00E21A20">
        <w:t xml:space="preserve"> canadiens contemporains)</w:t>
      </w:r>
    </w:p>
    <w:p w:rsidR="001536E3" w:rsidRPr="00330BC1" w:rsidRDefault="001536E3" w:rsidP="001536E3"/>
    <w:p w:rsidR="000255C0" w:rsidRPr="00330BC1" w:rsidRDefault="00CF6528" w:rsidP="00247FC1">
      <w:pPr>
        <w:autoSpaceDE w:val="0"/>
        <w:autoSpaceDN w:val="0"/>
        <w:adjustRightInd w:val="0"/>
      </w:pPr>
      <w:r>
        <w:t>La C</w:t>
      </w:r>
      <w:r w:rsidR="001536E3" w:rsidRPr="00330BC1">
        <w:t>anadi</w:t>
      </w:r>
      <w:r>
        <w:t>enne</w:t>
      </w:r>
      <w:r w:rsidR="001536E3" w:rsidRPr="00330BC1">
        <w:t xml:space="preserve"> Carol Ann Weaver, </w:t>
      </w:r>
      <w:r>
        <w:t xml:space="preserve">accompagnée </w:t>
      </w:r>
      <w:r w:rsidR="00BA0D0B">
        <w:t xml:space="preserve">de la chanteuse sud-africaine </w:t>
      </w:r>
      <w:r w:rsidR="001536E3" w:rsidRPr="00330BC1">
        <w:t xml:space="preserve">Thandeka Mabuza, </w:t>
      </w:r>
      <w:r w:rsidR="00BA0D0B">
        <w:t xml:space="preserve">ont présenté un récital </w:t>
      </w:r>
      <w:r w:rsidR="007F5B19">
        <w:t>intitulé « </w:t>
      </w:r>
      <w:r w:rsidR="00AD0026" w:rsidRPr="00330BC1">
        <w:t>From Canada to South Africa</w:t>
      </w:r>
      <w:r w:rsidR="00A078AF" w:rsidRPr="00330BC1">
        <w:t xml:space="preserve"> </w:t>
      </w:r>
      <w:r w:rsidR="00AD0026" w:rsidRPr="00330BC1">
        <w:t>– Blending Indigenous Voices into New Roots Music</w:t>
      </w:r>
      <w:r w:rsidR="007F5B19">
        <w:t> » (du Canada à l’Afrique du Sud – mélange</w:t>
      </w:r>
      <w:r w:rsidR="002506C6">
        <w:t xml:space="preserve"> d</w:t>
      </w:r>
      <w:r w:rsidR="007F5B19">
        <w:t xml:space="preserve">es voix indigènes </w:t>
      </w:r>
      <w:r w:rsidR="00314D6F">
        <w:t>à la musique `New Roots`</w:t>
      </w:r>
      <w:r w:rsidR="002506C6">
        <w:t>)</w:t>
      </w:r>
      <w:r w:rsidR="00AD0026" w:rsidRPr="00330BC1">
        <w:t>.</w:t>
      </w:r>
    </w:p>
    <w:p w:rsidR="000255C0" w:rsidRPr="00330BC1" w:rsidRDefault="000255C0" w:rsidP="000255C0">
      <w:pPr>
        <w:autoSpaceDE w:val="0"/>
        <w:autoSpaceDN w:val="0"/>
        <w:adjustRightInd w:val="0"/>
      </w:pPr>
    </w:p>
    <w:p w:rsidR="001536E3" w:rsidRPr="00330BC1" w:rsidRDefault="00314D6F" w:rsidP="001536E3">
      <w:r>
        <w:t xml:space="preserve">En plus de la stimulation intellectuelle dérivée des présentations universitaires, les délégués ont eu l’occasion de voir des numéros enivrants exécutés par la </w:t>
      </w:r>
      <w:r w:rsidR="001536E3" w:rsidRPr="00330BC1">
        <w:t xml:space="preserve">Flatfoot Dance Company </w:t>
      </w:r>
      <w:r>
        <w:t xml:space="preserve">et les </w:t>
      </w:r>
      <w:r w:rsidR="001536E3" w:rsidRPr="00330BC1">
        <w:t xml:space="preserve">Woodpecker Percussionists, </w:t>
      </w:r>
      <w:r w:rsidR="00CD2E1A">
        <w:t>le</w:t>
      </w:r>
      <w:r>
        <w:t xml:space="preserve"> morceau de jazz </w:t>
      </w:r>
      <w:r w:rsidR="00CD2E1A">
        <w:t xml:space="preserve">sur commande </w:t>
      </w:r>
      <w:r w:rsidR="001536E3" w:rsidRPr="00330BC1">
        <w:t>Inkwishi</w:t>
      </w:r>
      <w:r w:rsidR="007E35BA">
        <w:t xml:space="preserve"> composé </w:t>
      </w:r>
      <w:r w:rsidR="00CA44C1">
        <w:t xml:space="preserve">pour grand orchestre </w:t>
      </w:r>
      <w:r w:rsidR="007E35BA">
        <w:t xml:space="preserve">par </w:t>
      </w:r>
      <w:r w:rsidR="001536E3" w:rsidRPr="00330BC1">
        <w:rPr>
          <w:rFonts w:eastAsia="TTFF5D0458t00"/>
        </w:rPr>
        <w:t xml:space="preserve">Sazi Dlamini, </w:t>
      </w:r>
      <w:r w:rsidR="00430753">
        <w:rPr>
          <w:rFonts w:eastAsia="TTFF5D0458t00"/>
        </w:rPr>
        <w:t xml:space="preserve">la participation à la soirée </w:t>
      </w:r>
      <w:r w:rsidR="001536E3" w:rsidRPr="00330BC1">
        <w:rPr>
          <w:rFonts w:eastAsia="TTFF5D0458t00"/>
        </w:rPr>
        <w:t xml:space="preserve">Isicathamiya, </w:t>
      </w:r>
      <w:r w:rsidR="00430753">
        <w:rPr>
          <w:rFonts w:eastAsia="TTFF5D0458t00"/>
        </w:rPr>
        <w:t>un festival et une compétition ayant duré toute la soirée et des numéros exécutés par des étudiants du programme de danse e</w:t>
      </w:r>
      <w:r w:rsidR="00CA44C1">
        <w:rPr>
          <w:rFonts w:eastAsia="TTFF5D0458t00"/>
        </w:rPr>
        <w:t>t</w:t>
      </w:r>
      <w:r w:rsidR="00430753">
        <w:rPr>
          <w:rFonts w:eastAsia="TTFF5D0458t00"/>
        </w:rPr>
        <w:t xml:space="preserve"> de musique africaine de la </w:t>
      </w:r>
      <w:r w:rsidR="001536E3" w:rsidRPr="00330BC1">
        <w:rPr>
          <w:rFonts w:eastAsia="TTFF5D0458t00"/>
        </w:rPr>
        <w:t>University of KwaZulu-Natal.</w:t>
      </w:r>
      <w:r w:rsidR="001536E3" w:rsidRPr="00330BC1">
        <w:t xml:space="preserve"> D</w:t>
      </w:r>
      <w:r w:rsidR="00430753">
        <w:t>e plus, les délégués ont eu la chance de prendre part à des visites guidées leur permettant de se familiariser avec l’histoire, la culture et la géographie de la région, dont une visite profondément émouvante du « </w:t>
      </w:r>
      <w:r w:rsidR="00F20338">
        <w:t>township</w:t>
      </w:r>
      <w:r w:rsidR="00430753">
        <w:t xml:space="preserve"> » </w:t>
      </w:r>
      <w:r w:rsidR="00F20338">
        <w:t xml:space="preserve">de </w:t>
      </w:r>
      <w:r w:rsidR="001536E3" w:rsidRPr="00330BC1">
        <w:t>Durban o</w:t>
      </w:r>
      <w:r w:rsidR="00F20338">
        <w:t xml:space="preserve">u une excursion aux monts </w:t>
      </w:r>
      <w:r w:rsidR="001536E3" w:rsidRPr="00330BC1">
        <w:t>Drakensburg</w:t>
      </w:r>
      <w:r w:rsidR="00F20338">
        <w:t xml:space="preserve"> avec paysages époustouflants et randonnée.</w:t>
      </w:r>
      <w:r w:rsidR="001536E3" w:rsidRPr="00330BC1">
        <w:t xml:space="preserve"> </w:t>
      </w:r>
    </w:p>
    <w:p w:rsidR="001536E3" w:rsidRPr="00330BC1" w:rsidRDefault="001536E3" w:rsidP="00AD0026">
      <w:pPr>
        <w:tabs>
          <w:tab w:val="left" w:pos="8400"/>
        </w:tabs>
        <w:autoSpaceDE w:val="0"/>
        <w:autoSpaceDN w:val="0"/>
        <w:adjustRightInd w:val="0"/>
      </w:pPr>
    </w:p>
    <w:p w:rsidR="001536E3" w:rsidRPr="00330BC1" w:rsidRDefault="00F20338" w:rsidP="001536E3">
      <w:r>
        <w:t xml:space="preserve">La conférence s’est conclue par un banquet de clôture exubérant et un bal à un restaurant </w:t>
      </w:r>
      <w:r w:rsidR="000A5ED5">
        <w:t>de bord de quai de même que par une merveilleuse réception parrainée par le ministère du tourisme, de la culture et des loisirs de Terre-Neuve après la cérémonie de clôture</w:t>
      </w:r>
      <w:r w:rsidR="001536E3" w:rsidRPr="00330BC1">
        <w:t xml:space="preserve">. </w:t>
      </w:r>
      <w:r w:rsidR="000A5ED5">
        <w:t xml:space="preserve">Les délégués de Terre-Neuve, dont </w:t>
      </w:r>
      <w:r w:rsidR="001536E3" w:rsidRPr="00330BC1">
        <w:t xml:space="preserve">Beverley Diamond, Kati Szego, Tom Gordon </w:t>
      </w:r>
      <w:r w:rsidR="000A5ED5">
        <w:t>et</w:t>
      </w:r>
      <w:r w:rsidR="00A078AF" w:rsidRPr="00330BC1">
        <w:t xml:space="preserve"> Kristin Harris Walsh </w:t>
      </w:r>
      <w:r w:rsidR="000A5ED5">
        <w:t xml:space="preserve">de la </w:t>
      </w:r>
      <w:r w:rsidR="001536E3" w:rsidRPr="00330BC1">
        <w:t xml:space="preserve">Memorial University </w:t>
      </w:r>
      <w:r w:rsidR="000A5ED5">
        <w:t>et</w:t>
      </w:r>
      <w:r w:rsidR="001536E3" w:rsidRPr="00330BC1">
        <w:t xml:space="preserve"> Eleanor Dawson </w:t>
      </w:r>
      <w:r w:rsidR="000A5ED5">
        <w:t xml:space="preserve">du ministère du tourisme, de la culture et des loisirs de Terre-Neuve </w:t>
      </w:r>
      <w:r w:rsidR="001536E3" w:rsidRPr="00330BC1">
        <w:t xml:space="preserve"> </w:t>
      </w:r>
      <w:r w:rsidR="000A5ED5">
        <w:t xml:space="preserve">ont fait une présentation poignante sur la beauté et la culture de leur province, qui sera également le </w:t>
      </w:r>
      <w:r w:rsidR="00CA44C1">
        <w:t>lieu</w:t>
      </w:r>
      <w:r w:rsidR="000A5ED5">
        <w:t xml:space="preserve"> de l’assemblée de l’</w:t>
      </w:r>
      <w:r w:rsidR="001536E3" w:rsidRPr="00330BC1">
        <w:t xml:space="preserve">ICTM </w:t>
      </w:r>
      <w:r w:rsidR="000A5ED5">
        <w:t>en 2011</w:t>
      </w:r>
      <w:r w:rsidR="001536E3" w:rsidRPr="00330BC1">
        <w:t>.</w:t>
      </w:r>
    </w:p>
    <w:p w:rsidR="001536E3" w:rsidRPr="00330BC1" w:rsidRDefault="001536E3" w:rsidP="00AD0026">
      <w:pPr>
        <w:tabs>
          <w:tab w:val="left" w:pos="8400"/>
        </w:tabs>
        <w:autoSpaceDE w:val="0"/>
        <w:autoSpaceDN w:val="0"/>
        <w:adjustRightInd w:val="0"/>
      </w:pPr>
    </w:p>
    <w:p w:rsidR="00075759" w:rsidRPr="00330BC1" w:rsidRDefault="00B954C8" w:rsidP="00075759">
      <w:pPr>
        <w:tabs>
          <w:tab w:val="left" w:pos="8400"/>
        </w:tabs>
        <w:autoSpaceDE w:val="0"/>
        <w:autoSpaceDN w:val="0"/>
        <w:adjustRightInd w:val="0"/>
      </w:pPr>
      <w:r>
        <w:t>Bien que très courte, la réunion des comités nationaux et régionaux a été fructueuse, la seule vraie question à l’ordre du jour prenant la forme des irrégularités en ce qui a trait aux mises en candidature du conseil de l’</w:t>
      </w:r>
      <w:r w:rsidR="00075759" w:rsidRPr="00330BC1">
        <w:t xml:space="preserve">ICTM. </w:t>
      </w:r>
      <w:r w:rsidR="00D90B21">
        <w:t xml:space="preserve">Les mises en candidature au comité des mises en candidature </w:t>
      </w:r>
      <w:r w:rsidR="00075759" w:rsidRPr="00330BC1">
        <w:t>(</w:t>
      </w:r>
      <w:r w:rsidR="00D90B21">
        <w:t xml:space="preserve">qui s’occupe des élections </w:t>
      </w:r>
      <w:r w:rsidR="00FD67D1">
        <w:t>semestrielles au conseil</w:t>
      </w:r>
      <w:r w:rsidR="00075759" w:rsidRPr="00330BC1">
        <w:t xml:space="preserve">) </w:t>
      </w:r>
      <w:r w:rsidR="00FD67D1">
        <w:t>se sont traduites par la nomination d’</w:t>
      </w:r>
      <w:r w:rsidR="00075759" w:rsidRPr="00330BC1">
        <w:t>Anna Hoefnagels</w:t>
      </w:r>
      <w:r w:rsidR="00FD67D1">
        <w:t xml:space="preserve"> à ce comité</w:t>
      </w:r>
      <w:r w:rsidR="00075759" w:rsidRPr="00330BC1">
        <w:t>.</w:t>
      </w:r>
    </w:p>
    <w:p w:rsidR="00AD0026" w:rsidRPr="00330BC1" w:rsidRDefault="00AD0026" w:rsidP="000255C0">
      <w:pPr>
        <w:autoSpaceDE w:val="0"/>
        <w:autoSpaceDN w:val="0"/>
        <w:adjustRightInd w:val="0"/>
      </w:pPr>
    </w:p>
    <w:p w:rsidR="000255C0" w:rsidRPr="00330BC1" w:rsidRDefault="00FD67D1" w:rsidP="00075759">
      <w:pPr>
        <w:autoSpaceDE w:val="0"/>
        <w:autoSpaceDN w:val="0"/>
        <w:adjustRightInd w:val="0"/>
        <w:rPr>
          <w:rFonts w:eastAsia="TTFF5D0458t00"/>
        </w:rPr>
      </w:pPr>
      <w:r>
        <w:rPr>
          <w:rFonts w:eastAsia="TTFF5D0458t00"/>
        </w:rPr>
        <w:t>La planification de l’assemblée de l’</w:t>
      </w:r>
      <w:r w:rsidRPr="00330BC1">
        <w:rPr>
          <w:rFonts w:eastAsia="TTFF5D0458t00"/>
        </w:rPr>
        <w:t xml:space="preserve">ICTM </w:t>
      </w:r>
      <w:r>
        <w:rPr>
          <w:rFonts w:eastAsia="TTFF5D0458t00"/>
        </w:rPr>
        <w:t>de 2011 à Terre-Neuve est déjà en cours, et elle se promet d’être enrichissante et emballante</w:t>
      </w:r>
      <w:r w:rsidR="00075759" w:rsidRPr="00330BC1">
        <w:rPr>
          <w:rFonts w:eastAsia="TTFF5D0458t00"/>
        </w:rPr>
        <w:t>!</w:t>
      </w:r>
    </w:p>
    <w:p w:rsidR="00075759" w:rsidRPr="00330BC1" w:rsidRDefault="00075759" w:rsidP="00075759">
      <w:pPr>
        <w:autoSpaceDE w:val="0"/>
        <w:autoSpaceDN w:val="0"/>
        <w:adjustRightInd w:val="0"/>
        <w:rPr>
          <w:rFonts w:eastAsia="TTFF5D0458t00"/>
        </w:rPr>
      </w:pPr>
    </w:p>
    <w:p w:rsidR="00075759" w:rsidRPr="00330BC1" w:rsidRDefault="00B773ED" w:rsidP="00075759">
      <w:pPr>
        <w:autoSpaceDE w:val="0"/>
        <w:autoSpaceDN w:val="0"/>
        <w:adjustRightInd w:val="0"/>
        <w:rPr>
          <w:rFonts w:eastAsia="TTFF5D0458t00"/>
        </w:rPr>
      </w:pPr>
      <w:r>
        <w:rPr>
          <w:rFonts w:eastAsia="TTFF5D0458t00"/>
        </w:rPr>
        <w:t>Le tout respectueusement soumis,</w:t>
      </w:r>
    </w:p>
    <w:p w:rsidR="00075759" w:rsidRPr="00330BC1" w:rsidRDefault="00075759" w:rsidP="00075759">
      <w:pPr>
        <w:autoSpaceDE w:val="0"/>
        <w:autoSpaceDN w:val="0"/>
        <w:adjustRightInd w:val="0"/>
        <w:rPr>
          <w:rFonts w:eastAsia="TTFF5D0458t00"/>
        </w:rPr>
      </w:pPr>
    </w:p>
    <w:p w:rsidR="00075759" w:rsidRPr="00330BC1" w:rsidRDefault="00075759" w:rsidP="00075759">
      <w:pPr>
        <w:autoSpaceDE w:val="0"/>
        <w:autoSpaceDN w:val="0"/>
        <w:adjustRightInd w:val="0"/>
      </w:pPr>
      <w:r w:rsidRPr="00330BC1">
        <w:rPr>
          <w:rFonts w:eastAsia="TTFF5D0458t00"/>
        </w:rPr>
        <w:t xml:space="preserve">Leslie Hall </w:t>
      </w:r>
      <w:r w:rsidR="00B773ED">
        <w:rPr>
          <w:rFonts w:eastAsia="TTFF5D0458t00"/>
        </w:rPr>
        <w:t>et</w:t>
      </w:r>
      <w:r w:rsidRPr="00330BC1">
        <w:rPr>
          <w:rFonts w:eastAsia="TTFF5D0458t00"/>
        </w:rPr>
        <w:t xml:space="preserve"> Anna Hoefnagels </w:t>
      </w:r>
    </w:p>
    <w:p w:rsidR="00247FC1" w:rsidRPr="00330BC1" w:rsidRDefault="00247FC1"/>
    <w:p w:rsidR="00247FC1" w:rsidRPr="00330BC1" w:rsidRDefault="007F4C77" w:rsidP="00DD0034">
      <w:pPr>
        <w:jc w:val="center"/>
      </w:pPr>
      <w:r>
        <w:rPr>
          <w:noProof/>
          <w:lang w:val="en-US"/>
        </w:rPr>
        <w:drawing>
          <wp:inline distT="0" distB="0" distL="0" distR="0">
            <wp:extent cx="4290695" cy="3200400"/>
            <wp:effectExtent l="25400" t="0" r="1905" b="0"/>
            <wp:docPr id="1" name="Picture 1" descr="IMG_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179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FC1" w:rsidRPr="00330BC1" w:rsidRDefault="00247FC1" w:rsidP="00247FC1"/>
    <w:p w:rsidR="00247FC1" w:rsidRPr="00330BC1" w:rsidRDefault="002C6C62" w:rsidP="00DD0034">
      <w:r>
        <w:t xml:space="preserve">Première rangée, de gauche à droite </w:t>
      </w:r>
      <w:r w:rsidR="00247FC1" w:rsidRPr="00330BC1">
        <w:t xml:space="preserve">: Beverley Diamond, Carol Ann Weaver, Kati Szego. </w:t>
      </w:r>
      <w:r>
        <w:t xml:space="preserve">Rangée d’en arrière, de gauche à droite </w:t>
      </w:r>
      <w:r w:rsidR="00247FC1" w:rsidRPr="00330BC1">
        <w:t>: Laryssa Whittaker, Klisala Harrison, Saleem Qureshi, Regula Qureshi, Sherry Johnson, Anna Hoefnag</w:t>
      </w:r>
      <w:r w:rsidR="00DD0034" w:rsidRPr="00330BC1">
        <w:t>e</w:t>
      </w:r>
      <w:r w:rsidR="00247FC1" w:rsidRPr="00330BC1">
        <w:t xml:space="preserve">ls, Tom Gordon, </w:t>
      </w:r>
      <w:r w:rsidR="001536E3" w:rsidRPr="00330BC1">
        <w:t xml:space="preserve">Eleanor Dawson, </w:t>
      </w:r>
      <w:r w:rsidR="00247FC1" w:rsidRPr="00330BC1">
        <w:t xml:space="preserve">Leslie Hall. </w:t>
      </w:r>
      <w:r>
        <w:t xml:space="preserve">Absente sur cette photo </w:t>
      </w:r>
      <w:r w:rsidR="00247FC1" w:rsidRPr="00330BC1">
        <w:t>: Kristin Harris Walsh</w:t>
      </w:r>
    </w:p>
    <w:sectPr w:rsidR="00247FC1" w:rsidRPr="00330BC1" w:rsidSect="00874D9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TFF5D04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55A6276"/>
    <w:multiLevelType w:val="hybridMultilevel"/>
    <w:tmpl w:val="0F989D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137BFF"/>
    <w:multiLevelType w:val="hybridMultilevel"/>
    <w:tmpl w:val="5E8200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1D060D"/>
    <w:multiLevelType w:val="hybridMultilevel"/>
    <w:tmpl w:val="AE36C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1D74A8"/>
    <w:multiLevelType w:val="hybridMultilevel"/>
    <w:tmpl w:val="28407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stylePaneFormatFilter w:val="37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</w:compat>
  <w:rsids>
    <w:rsidRoot w:val="00FC3C05"/>
    <w:rsid w:val="000255C0"/>
    <w:rsid w:val="00075759"/>
    <w:rsid w:val="000A5ED5"/>
    <w:rsid w:val="000F2FC9"/>
    <w:rsid w:val="0010570B"/>
    <w:rsid w:val="00106D1C"/>
    <w:rsid w:val="001536E3"/>
    <w:rsid w:val="00164162"/>
    <w:rsid w:val="00172DA2"/>
    <w:rsid w:val="00227FDC"/>
    <w:rsid w:val="00247FC1"/>
    <w:rsid w:val="002506C6"/>
    <w:rsid w:val="00281E6D"/>
    <w:rsid w:val="002C003D"/>
    <w:rsid w:val="002C6C62"/>
    <w:rsid w:val="002E22F8"/>
    <w:rsid w:val="00314D6F"/>
    <w:rsid w:val="00330963"/>
    <w:rsid w:val="00330BC1"/>
    <w:rsid w:val="003D0F6B"/>
    <w:rsid w:val="004162B0"/>
    <w:rsid w:val="00430753"/>
    <w:rsid w:val="007E35BA"/>
    <w:rsid w:val="007F4C77"/>
    <w:rsid w:val="007F5B19"/>
    <w:rsid w:val="00874D9C"/>
    <w:rsid w:val="008D12C1"/>
    <w:rsid w:val="00906C0E"/>
    <w:rsid w:val="00A078AF"/>
    <w:rsid w:val="00AA2E52"/>
    <w:rsid w:val="00AD0026"/>
    <w:rsid w:val="00B01D7D"/>
    <w:rsid w:val="00B54F8E"/>
    <w:rsid w:val="00B773ED"/>
    <w:rsid w:val="00B954C8"/>
    <w:rsid w:val="00BA0D0B"/>
    <w:rsid w:val="00BA234D"/>
    <w:rsid w:val="00BF2679"/>
    <w:rsid w:val="00CA44C1"/>
    <w:rsid w:val="00CD2E1A"/>
    <w:rsid w:val="00CF6528"/>
    <w:rsid w:val="00D7221C"/>
    <w:rsid w:val="00D86CE5"/>
    <w:rsid w:val="00D90B21"/>
    <w:rsid w:val="00DD0034"/>
    <w:rsid w:val="00E21A20"/>
    <w:rsid w:val="00E3534A"/>
    <w:rsid w:val="00E4524D"/>
    <w:rsid w:val="00E9690D"/>
    <w:rsid w:val="00F20338"/>
    <w:rsid w:val="00FA5F31"/>
    <w:rsid w:val="00FC3C05"/>
    <w:rsid w:val="00FD67D1"/>
    <w:rsid w:val="00FE10F5"/>
  </w:rsids>
  <m:mathPr>
    <m:mathFont m:val="Helvetica CE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12C1"/>
    <w:rPr>
      <w:sz w:val="24"/>
      <w:szCs w:val="24"/>
      <w:lang w:val="fr-CA"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4220</Characters>
  <Application>Microsoft Word 12.0.0</Application>
  <DocSecurity>0</DocSecurity>
  <Lines>35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on ICTM, July 1-8, 2009 in Durban, South Africa</vt:lpstr>
      <vt:lpstr>Report on ICTM, July 1-8, 2009 in Durban, South Africa</vt:lpstr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on ICTM, July 1-8, 2009 in Durban, South Africa</dc:title>
  <dc:creator>Anna Hoefnagels</dc:creator>
  <cp:lastModifiedBy>Cari</cp:lastModifiedBy>
  <cp:revision>2</cp:revision>
  <dcterms:created xsi:type="dcterms:W3CDTF">2009-10-26T22:25:00Z</dcterms:created>
  <dcterms:modified xsi:type="dcterms:W3CDTF">2009-10-26T22:25:00Z</dcterms:modified>
</cp:coreProperties>
</file>